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03A7" w14:textId="77777777" w:rsidR="005B338D" w:rsidRDefault="005B338D" w:rsidP="005B338D">
      <w:pPr>
        <w:spacing w:before="100" w:beforeAutospacing="1" w:after="0" w:line="240" w:lineRule="auto"/>
        <w:rPr>
          <w:rFonts w:cstheme="minorHAnsi"/>
          <w:noProof/>
          <w:sz w:val="36"/>
          <w:szCs w:val="36"/>
        </w:rPr>
      </w:pPr>
    </w:p>
    <w:p w14:paraId="6FCA2E7F" w14:textId="29C818AA" w:rsidR="006C1DDD" w:rsidRDefault="005B338D" w:rsidP="005B338D">
      <w:pPr>
        <w:spacing w:before="100" w:beforeAutospacing="1" w:after="0" w:line="240" w:lineRule="auto"/>
        <w:rPr>
          <w:rFonts w:eastAsia="Times New Roman" w:cstheme="minorHAnsi"/>
          <w:b/>
          <w:bCs/>
          <w:color w:val="FFC000"/>
          <w:sz w:val="40"/>
          <w:szCs w:val="40"/>
          <w:u w:val="single"/>
          <w:lang w:eastAsia="cs-CZ"/>
        </w:rPr>
      </w:pPr>
      <w:r w:rsidRPr="00B139D7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EBFF0C8" wp14:editId="486019B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2375" cy="147764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1EAAB" w14:textId="77777777" w:rsidR="006C1DDD" w:rsidRDefault="006C1DDD" w:rsidP="00A208C7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color w:val="FFC000"/>
          <w:sz w:val="40"/>
          <w:szCs w:val="40"/>
          <w:u w:val="single"/>
          <w:lang w:eastAsia="cs-CZ"/>
        </w:rPr>
      </w:pPr>
    </w:p>
    <w:p w14:paraId="2CB9096B" w14:textId="3A66B8F2" w:rsidR="008B027A" w:rsidRPr="00B8769E" w:rsidRDefault="008F549F" w:rsidP="00A208C7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color w:val="FFC000"/>
          <w:sz w:val="40"/>
          <w:szCs w:val="40"/>
          <w:u w:val="single"/>
          <w:lang w:eastAsia="cs-CZ"/>
        </w:rPr>
      </w:pPr>
      <w:r w:rsidRPr="00B8769E">
        <w:rPr>
          <w:rFonts w:eastAsia="Times New Roman" w:cstheme="minorHAnsi"/>
          <w:b/>
          <w:bCs/>
          <w:color w:val="FFC000"/>
          <w:sz w:val="40"/>
          <w:szCs w:val="40"/>
          <w:u w:val="single"/>
          <w:lang w:eastAsia="cs-CZ"/>
        </w:rPr>
        <w:t>KRITÉRIA PRO PŘIJETÍ K ZÁKLADNÍMU VZDĚLÁVÁNÍ PRO ŠKOLNÍ ROK 202</w:t>
      </w:r>
      <w:r w:rsidR="00267501">
        <w:rPr>
          <w:rFonts w:eastAsia="Times New Roman" w:cstheme="minorHAnsi"/>
          <w:b/>
          <w:bCs/>
          <w:color w:val="FFC000"/>
          <w:sz w:val="40"/>
          <w:szCs w:val="40"/>
          <w:u w:val="single"/>
          <w:lang w:eastAsia="cs-CZ"/>
        </w:rPr>
        <w:t>3</w:t>
      </w:r>
      <w:r w:rsidRPr="00B8769E">
        <w:rPr>
          <w:rFonts w:eastAsia="Times New Roman" w:cstheme="minorHAnsi"/>
          <w:b/>
          <w:bCs/>
          <w:color w:val="FFC000"/>
          <w:sz w:val="40"/>
          <w:szCs w:val="40"/>
          <w:u w:val="single"/>
          <w:lang w:eastAsia="cs-CZ"/>
        </w:rPr>
        <w:t>/202</w:t>
      </w:r>
      <w:r w:rsidR="00267501">
        <w:rPr>
          <w:rFonts w:eastAsia="Times New Roman" w:cstheme="minorHAnsi"/>
          <w:b/>
          <w:bCs/>
          <w:color w:val="FFC000"/>
          <w:sz w:val="40"/>
          <w:szCs w:val="40"/>
          <w:u w:val="single"/>
          <w:lang w:eastAsia="cs-CZ"/>
        </w:rPr>
        <w:t>4</w:t>
      </w:r>
    </w:p>
    <w:p w14:paraId="2CB9096C" w14:textId="5D0A3CBE" w:rsidR="006535F5" w:rsidRPr="006535F5" w:rsidRDefault="006535F5" w:rsidP="006535F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Naše škola ve školním roce 202</w:t>
      </w:r>
      <w:r w:rsidR="00267501">
        <w:rPr>
          <w:rFonts w:eastAsia="Times New Roman" w:cstheme="minorHAnsi"/>
          <w:sz w:val="24"/>
          <w:szCs w:val="24"/>
          <w:lang w:eastAsia="cs-CZ"/>
        </w:rPr>
        <w:t>3</w:t>
      </w:r>
      <w:r>
        <w:rPr>
          <w:rFonts w:eastAsia="Times New Roman" w:cstheme="minorHAnsi"/>
          <w:sz w:val="24"/>
          <w:szCs w:val="24"/>
          <w:lang w:eastAsia="cs-CZ"/>
        </w:rPr>
        <w:t>/2</w:t>
      </w:r>
      <w:r w:rsidR="00267501">
        <w:rPr>
          <w:rFonts w:eastAsia="Times New Roman" w:cstheme="minorHAnsi"/>
          <w:sz w:val="24"/>
          <w:szCs w:val="24"/>
          <w:lang w:eastAsia="cs-CZ"/>
        </w:rPr>
        <w:t>4</w:t>
      </w:r>
      <w:r>
        <w:rPr>
          <w:rFonts w:eastAsia="Times New Roman" w:cstheme="minorHAnsi"/>
          <w:sz w:val="24"/>
          <w:szCs w:val="24"/>
          <w:lang w:eastAsia="cs-CZ"/>
        </w:rPr>
        <w:t xml:space="preserve"> otevře </w:t>
      </w:r>
      <w:r w:rsidR="00267501">
        <w:rPr>
          <w:rFonts w:eastAsia="Times New Roman" w:cstheme="minorHAnsi"/>
          <w:sz w:val="24"/>
          <w:szCs w:val="24"/>
          <w:lang w:eastAsia="cs-CZ"/>
        </w:rPr>
        <w:t>1</w:t>
      </w:r>
      <w:r w:rsidRPr="008F549F">
        <w:rPr>
          <w:rFonts w:eastAsia="Times New Roman" w:cstheme="minorHAnsi"/>
          <w:sz w:val="24"/>
          <w:szCs w:val="24"/>
          <w:lang w:eastAsia="cs-CZ"/>
        </w:rPr>
        <w:t xml:space="preserve"> tříd</w:t>
      </w:r>
      <w:r w:rsidR="00267501">
        <w:rPr>
          <w:rFonts w:eastAsia="Times New Roman" w:cstheme="minorHAnsi"/>
          <w:sz w:val="24"/>
          <w:szCs w:val="24"/>
          <w:lang w:eastAsia="cs-CZ"/>
        </w:rPr>
        <w:t>u</w:t>
      </w:r>
      <w:r w:rsidRPr="008F549F">
        <w:rPr>
          <w:rFonts w:eastAsia="Times New Roman" w:cstheme="minorHAnsi"/>
          <w:sz w:val="24"/>
          <w:szCs w:val="24"/>
          <w:lang w:eastAsia="cs-CZ"/>
        </w:rPr>
        <w:t xml:space="preserve"> první</w:t>
      </w:r>
      <w:r w:rsidR="00267501">
        <w:rPr>
          <w:rFonts w:eastAsia="Times New Roman" w:cstheme="minorHAnsi"/>
          <w:sz w:val="24"/>
          <w:szCs w:val="24"/>
          <w:lang w:eastAsia="cs-CZ"/>
        </w:rPr>
        <w:t>ho</w:t>
      </w:r>
      <w:r w:rsidRPr="008F549F">
        <w:rPr>
          <w:rFonts w:eastAsia="Times New Roman" w:cstheme="minorHAnsi"/>
          <w:sz w:val="24"/>
          <w:szCs w:val="24"/>
          <w:lang w:eastAsia="cs-CZ"/>
        </w:rPr>
        <w:t xml:space="preserve"> ročník</w:t>
      </w:r>
      <w:r w:rsidR="00267501">
        <w:rPr>
          <w:rFonts w:eastAsia="Times New Roman" w:cstheme="minorHAnsi"/>
          <w:sz w:val="24"/>
          <w:szCs w:val="24"/>
          <w:lang w:eastAsia="cs-CZ"/>
        </w:rPr>
        <w:t>u</w:t>
      </w:r>
      <w:r w:rsidRPr="008F549F">
        <w:rPr>
          <w:rFonts w:eastAsia="Times New Roman" w:cstheme="minorHAnsi"/>
          <w:sz w:val="24"/>
          <w:szCs w:val="24"/>
          <w:lang w:eastAsia="cs-CZ"/>
        </w:rPr>
        <w:t xml:space="preserve"> (</w:t>
      </w:r>
      <w:r>
        <w:rPr>
          <w:rFonts w:eastAsia="Times New Roman" w:cstheme="minorHAnsi"/>
          <w:sz w:val="24"/>
          <w:szCs w:val="24"/>
          <w:lang w:eastAsia="cs-CZ"/>
        </w:rPr>
        <w:t xml:space="preserve">maximální kapacita </w:t>
      </w:r>
      <w:r w:rsidR="00267501">
        <w:rPr>
          <w:rFonts w:eastAsia="Times New Roman" w:cstheme="minorHAnsi"/>
          <w:sz w:val="24"/>
          <w:szCs w:val="24"/>
          <w:lang w:eastAsia="cs-CZ"/>
        </w:rPr>
        <w:t>25</w:t>
      </w:r>
      <w:r w:rsidRPr="008F549F">
        <w:rPr>
          <w:rFonts w:eastAsia="Times New Roman" w:cstheme="minorHAnsi"/>
          <w:sz w:val="24"/>
          <w:szCs w:val="24"/>
          <w:lang w:eastAsia="cs-CZ"/>
        </w:rPr>
        <w:t xml:space="preserve"> žáků).</w:t>
      </w:r>
    </w:p>
    <w:p w14:paraId="2CB9096D" w14:textId="5D5C1F6F" w:rsidR="008B027A" w:rsidRPr="00A208C7" w:rsidRDefault="008B027A" w:rsidP="00945A98">
      <w:pPr>
        <w:pStyle w:val="Normlnweb"/>
        <w:jc w:val="both"/>
        <w:rPr>
          <w:rFonts w:asciiTheme="minorHAnsi" w:hAnsiTheme="minorHAnsi" w:cstheme="minorHAnsi"/>
        </w:rPr>
      </w:pPr>
      <w:r w:rsidRPr="008B027A">
        <w:rPr>
          <w:rFonts w:asciiTheme="minorHAnsi" w:hAnsiTheme="minorHAnsi" w:cstheme="minorHAnsi"/>
        </w:rPr>
        <w:t>Ředitelka Základní školy a mateřské školy</w:t>
      </w:r>
      <w:r w:rsidR="00A208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Lety</w:t>
      </w:r>
      <w:r w:rsidR="009F1065">
        <w:rPr>
          <w:rFonts w:asciiTheme="minorHAnsi" w:hAnsiTheme="minorHAnsi" w:cstheme="minorHAnsi"/>
        </w:rPr>
        <w:t xml:space="preserve">, okres Praha – západ </w:t>
      </w:r>
      <w:r w:rsidRPr="008B027A">
        <w:rPr>
          <w:rFonts w:asciiTheme="minorHAnsi" w:hAnsiTheme="minorHAnsi" w:cstheme="minorHAnsi"/>
        </w:rPr>
        <w:t>stanovila následující kritéria, podle kterých bude postupovat při rozhodování o přijetí dětí do 1. ročník</w:t>
      </w:r>
      <w:r w:rsidR="00FB758A">
        <w:rPr>
          <w:rFonts w:asciiTheme="minorHAnsi" w:hAnsiTheme="minorHAnsi" w:cstheme="minorHAnsi"/>
        </w:rPr>
        <w:t>u</w:t>
      </w:r>
      <w:r w:rsidRPr="008B027A">
        <w:rPr>
          <w:rFonts w:asciiTheme="minorHAnsi" w:hAnsiTheme="minorHAnsi" w:cstheme="minorHAnsi"/>
        </w:rPr>
        <w:t xml:space="preserve"> základní školy k plnění povinnosti školní docházky, pokud počet přijatých žádostí, podaných zákonnými zástupci dětí, překročí kapacitu počtu žáků v</w:t>
      </w:r>
      <w:r>
        <w:rPr>
          <w:rFonts w:asciiTheme="minorHAnsi" w:hAnsiTheme="minorHAnsi" w:cstheme="minorHAnsi"/>
        </w:rPr>
        <w:t xml:space="preserve"> prvních třídách základní školy:</w:t>
      </w:r>
    </w:p>
    <w:p w14:paraId="2CB9096E" w14:textId="4B9F808D" w:rsidR="008F549F" w:rsidRDefault="008F549F" w:rsidP="00945A9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F549F">
        <w:rPr>
          <w:rFonts w:eastAsia="Times New Roman" w:cstheme="minorHAnsi"/>
          <w:sz w:val="24"/>
          <w:szCs w:val="24"/>
          <w:lang w:eastAsia="cs-CZ"/>
        </w:rPr>
        <w:t>Dítě s místem trvalého pobytu, v případě cizinců s místem pobytu, v příslušné</w:t>
      </w:r>
      <w:r w:rsidR="002B191D">
        <w:rPr>
          <w:rFonts w:eastAsia="Times New Roman" w:cstheme="minorHAnsi"/>
          <w:sz w:val="24"/>
          <w:szCs w:val="24"/>
          <w:lang w:eastAsia="cs-CZ"/>
        </w:rPr>
        <w:t>m ško</w:t>
      </w:r>
      <w:r w:rsidR="00945A98">
        <w:rPr>
          <w:rFonts w:eastAsia="Times New Roman" w:cstheme="minorHAnsi"/>
          <w:sz w:val="24"/>
          <w:szCs w:val="24"/>
          <w:lang w:eastAsia="cs-CZ"/>
        </w:rPr>
        <w:t>lském obvodu ZŠ Lety</w:t>
      </w:r>
      <w:r w:rsidR="00F05AB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45A98">
        <w:rPr>
          <w:rFonts w:eastAsia="Times New Roman" w:cstheme="minorHAnsi"/>
          <w:sz w:val="24"/>
          <w:szCs w:val="24"/>
          <w:lang w:eastAsia="cs-CZ"/>
        </w:rPr>
        <w:t xml:space="preserve">(u </w:t>
      </w:r>
      <w:r w:rsidR="00F05AB0">
        <w:rPr>
          <w:rFonts w:eastAsia="Times New Roman" w:cstheme="minorHAnsi"/>
          <w:sz w:val="24"/>
          <w:szCs w:val="24"/>
          <w:lang w:eastAsia="cs-CZ"/>
        </w:rPr>
        <w:t>cizinců se za trvalý pobyt považuje též vízum s délkou pobytu nad 90 dnů nebo povolení k dlouhodobému pobytu</w:t>
      </w:r>
      <w:r w:rsidR="00945A98">
        <w:rPr>
          <w:rFonts w:eastAsia="Times New Roman" w:cstheme="minorHAnsi"/>
          <w:sz w:val="24"/>
          <w:szCs w:val="24"/>
          <w:lang w:eastAsia="cs-CZ"/>
        </w:rPr>
        <w:t>)</w:t>
      </w:r>
      <w:r w:rsidR="00F05AB0">
        <w:rPr>
          <w:rFonts w:eastAsia="Times New Roman" w:cstheme="minorHAnsi"/>
          <w:sz w:val="24"/>
          <w:szCs w:val="24"/>
          <w:lang w:eastAsia="cs-CZ"/>
        </w:rPr>
        <w:t>.</w:t>
      </w:r>
    </w:p>
    <w:p w14:paraId="411386AD" w14:textId="3C51E9AB" w:rsidR="0064190C" w:rsidRPr="004E445F" w:rsidRDefault="0064190C" w:rsidP="004E445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F549F">
        <w:rPr>
          <w:rFonts w:eastAsia="Times New Roman" w:cstheme="minorHAnsi"/>
          <w:sz w:val="24"/>
          <w:szCs w:val="24"/>
          <w:lang w:eastAsia="cs-CZ"/>
        </w:rPr>
        <w:t>Dítě s místem trvalého pobytu, v případě cizinců s míst</w:t>
      </w:r>
      <w:r>
        <w:rPr>
          <w:rFonts w:eastAsia="Times New Roman" w:cstheme="minorHAnsi"/>
          <w:sz w:val="24"/>
          <w:szCs w:val="24"/>
          <w:lang w:eastAsia="cs-CZ"/>
        </w:rPr>
        <w:t>em pobytu, mimo příslušný školský obvod,</w:t>
      </w:r>
      <w:r w:rsidR="008E0F97">
        <w:rPr>
          <w:rFonts w:eastAsia="Times New Roman" w:cstheme="minorHAnsi"/>
          <w:sz w:val="24"/>
          <w:szCs w:val="24"/>
          <w:lang w:eastAsia="cs-CZ"/>
        </w:rPr>
        <w:t xml:space="preserve"> který se vzdělává v MŠ Lety a</w:t>
      </w:r>
      <w:r w:rsidRPr="008E0F97">
        <w:rPr>
          <w:rFonts w:eastAsia="Times New Roman" w:cstheme="minorHAnsi"/>
          <w:sz w:val="24"/>
          <w:szCs w:val="24"/>
          <w:lang w:eastAsia="cs-CZ"/>
        </w:rPr>
        <w:t xml:space="preserve"> jehož sourozenec se v základní škole již vzdělává (v době zápisu v 1. – 4. ročníku).</w:t>
      </w:r>
    </w:p>
    <w:p w14:paraId="2CB9096F" w14:textId="48EC62F6" w:rsidR="008F549F" w:rsidRDefault="008F549F" w:rsidP="00945A9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F549F">
        <w:rPr>
          <w:rFonts w:eastAsia="Times New Roman" w:cstheme="minorHAnsi"/>
          <w:sz w:val="24"/>
          <w:szCs w:val="24"/>
          <w:lang w:eastAsia="cs-CZ"/>
        </w:rPr>
        <w:t>Dítě s místem trvalého pobytu, v případě cizinců s míst</w:t>
      </w:r>
      <w:r w:rsidR="002B191D">
        <w:rPr>
          <w:rFonts w:eastAsia="Times New Roman" w:cstheme="minorHAnsi"/>
          <w:sz w:val="24"/>
          <w:szCs w:val="24"/>
          <w:lang w:eastAsia="cs-CZ"/>
        </w:rPr>
        <w:t>em pobytu, mimo příslušný školský obvod,</w:t>
      </w:r>
      <w:r w:rsidRPr="008F549F">
        <w:rPr>
          <w:rFonts w:eastAsia="Times New Roman" w:cstheme="minorHAnsi"/>
          <w:sz w:val="24"/>
          <w:szCs w:val="24"/>
          <w:lang w:eastAsia="cs-CZ"/>
        </w:rPr>
        <w:t xml:space="preserve"> jehož sourozenec se v základní ško</w:t>
      </w:r>
      <w:r w:rsidR="002C14A8">
        <w:rPr>
          <w:rFonts w:eastAsia="Times New Roman" w:cstheme="minorHAnsi"/>
          <w:sz w:val="24"/>
          <w:szCs w:val="24"/>
          <w:lang w:eastAsia="cs-CZ"/>
        </w:rPr>
        <w:t xml:space="preserve">le již vzdělává (v době zápisu v </w:t>
      </w:r>
      <w:r w:rsidRPr="008F549F">
        <w:rPr>
          <w:rFonts w:eastAsia="Times New Roman" w:cstheme="minorHAnsi"/>
          <w:sz w:val="24"/>
          <w:szCs w:val="24"/>
          <w:lang w:eastAsia="cs-CZ"/>
        </w:rPr>
        <w:t xml:space="preserve">1. – </w:t>
      </w:r>
      <w:r w:rsidR="00FB758A">
        <w:rPr>
          <w:rFonts w:eastAsia="Times New Roman" w:cstheme="minorHAnsi"/>
          <w:sz w:val="24"/>
          <w:szCs w:val="24"/>
          <w:lang w:eastAsia="cs-CZ"/>
        </w:rPr>
        <w:t>4</w:t>
      </w:r>
      <w:r w:rsidRPr="008F549F">
        <w:rPr>
          <w:rFonts w:eastAsia="Times New Roman" w:cstheme="minorHAnsi"/>
          <w:sz w:val="24"/>
          <w:szCs w:val="24"/>
          <w:lang w:eastAsia="cs-CZ"/>
        </w:rPr>
        <w:t>. ročníku).</w:t>
      </w:r>
    </w:p>
    <w:p w14:paraId="2CB90970" w14:textId="77777777" w:rsidR="002C14A8" w:rsidRPr="002C14A8" w:rsidRDefault="002C14A8" w:rsidP="00945A9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F549F">
        <w:rPr>
          <w:rFonts w:eastAsia="Times New Roman" w:cstheme="minorHAnsi"/>
          <w:sz w:val="24"/>
          <w:szCs w:val="24"/>
          <w:lang w:eastAsia="cs-CZ"/>
        </w:rPr>
        <w:t>Dítě s místem trvalého pobytu, v případě cizinců s míst</w:t>
      </w:r>
      <w:r>
        <w:rPr>
          <w:rFonts w:eastAsia="Times New Roman" w:cstheme="minorHAnsi"/>
          <w:sz w:val="24"/>
          <w:szCs w:val="24"/>
          <w:lang w:eastAsia="cs-CZ"/>
        </w:rPr>
        <w:t>em pobytu, mimo příslušný školský obvod,</w:t>
      </w:r>
      <w:r w:rsidRPr="008F549F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který se vzdělává v MŠ Lety. </w:t>
      </w:r>
    </w:p>
    <w:p w14:paraId="2CB90971" w14:textId="77777777" w:rsidR="001219F3" w:rsidRPr="00B8769E" w:rsidRDefault="008F549F" w:rsidP="00B8769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F549F">
        <w:rPr>
          <w:rFonts w:eastAsia="Times New Roman" w:cstheme="minorHAnsi"/>
          <w:sz w:val="24"/>
          <w:szCs w:val="24"/>
          <w:lang w:eastAsia="cs-CZ"/>
        </w:rPr>
        <w:t xml:space="preserve">Dítě s místem trvalého pobytu, v případě cizinců s místem pobytu, </w:t>
      </w:r>
      <w:r w:rsidR="002C14A8">
        <w:rPr>
          <w:rFonts w:eastAsia="Times New Roman" w:cstheme="minorHAnsi"/>
          <w:sz w:val="24"/>
          <w:szCs w:val="24"/>
          <w:lang w:eastAsia="cs-CZ"/>
        </w:rPr>
        <w:t>mimo příslušný školský obvod.</w:t>
      </w:r>
    </w:p>
    <w:p w14:paraId="2CB90972" w14:textId="615D4647" w:rsidR="001219F3" w:rsidRDefault="001219F3" w:rsidP="00945A9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Pořadí přijímaných dětí se stanovuje v souladu s pořadím splnění kritérií od bodu 1. k bodu </w:t>
      </w:r>
      <w:r w:rsidR="00A8130D">
        <w:rPr>
          <w:rFonts w:eastAsia="Times New Roman" w:cstheme="minorHAnsi"/>
          <w:sz w:val="24"/>
          <w:szCs w:val="24"/>
          <w:lang w:eastAsia="cs-CZ"/>
        </w:rPr>
        <w:t>5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14:paraId="2CB90973" w14:textId="77777777" w:rsidR="00565D60" w:rsidRPr="00E47738" w:rsidRDefault="00565D60" w:rsidP="00945A98">
      <w:pPr>
        <w:jc w:val="both"/>
        <w:rPr>
          <w:rStyle w:val="Zdraznn"/>
          <w:rFonts w:cstheme="minorHAnsi"/>
          <w:bCs/>
          <w:i w:val="0"/>
          <w:sz w:val="24"/>
          <w:szCs w:val="24"/>
        </w:rPr>
      </w:pPr>
      <w:r w:rsidRPr="00E47738">
        <w:rPr>
          <w:rFonts w:cstheme="minorHAnsi"/>
          <w:sz w:val="24"/>
          <w:szCs w:val="24"/>
        </w:rPr>
        <w:t>V případě, že počet uchazečů splňujících dané kritérium přesáhne kapacitu přijímaných žáků, bude pořadí stanoveno losem. K losování dojde mezi všemi dětmi, které dané kritérium splňují.</w:t>
      </w:r>
      <w:r w:rsidR="00E47738" w:rsidRPr="00E47738">
        <w:rPr>
          <w:rFonts w:cstheme="minorHAnsi"/>
          <w:sz w:val="24"/>
          <w:szCs w:val="24"/>
        </w:rPr>
        <w:t xml:space="preserve"> Losovat se b</w:t>
      </w:r>
      <w:r w:rsidR="006535F5">
        <w:rPr>
          <w:rFonts w:cstheme="minorHAnsi"/>
          <w:sz w:val="24"/>
          <w:szCs w:val="24"/>
        </w:rPr>
        <w:t>udou evidenční čísla, která budou</w:t>
      </w:r>
      <w:r w:rsidR="00E47738" w:rsidRPr="00E47738">
        <w:rPr>
          <w:rFonts w:cstheme="minorHAnsi"/>
          <w:sz w:val="24"/>
          <w:szCs w:val="24"/>
        </w:rPr>
        <w:t xml:space="preserve"> přidělena dětem při zápisu. </w:t>
      </w:r>
      <w:r w:rsidR="00A97AE0">
        <w:rPr>
          <w:rStyle w:val="Zdraznn"/>
          <w:rFonts w:cstheme="minorHAnsi"/>
          <w:bCs/>
          <w:i w:val="0"/>
          <w:sz w:val="24"/>
          <w:szCs w:val="24"/>
        </w:rPr>
        <w:t>Losování provede zá</w:t>
      </w:r>
      <w:r w:rsidR="00057721">
        <w:rPr>
          <w:rStyle w:val="Zdraznn"/>
          <w:rFonts w:cstheme="minorHAnsi"/>
          <w:bCs/>
          <w:i w:val="0"/>
          <w:sz w:val="24"/>
          <w:szCs w:val="24"/>
        </w:rPr>
        <w:t>stupce zřizovatele</w:t>
      </w:r>
      <w:r w:rsidR="00A97AE0" w:rsidRPr="008B027A">
        <w:rPr>
          <w:rStyle w:val="Zdraznn"/>
          <w:rFonts w:cstheme="minorHAnsi"/>
          <w:bCs/>
          <w:i w:val="0"/>
          <w:sz w:val="24"/>
          <w:szCs w:val="24"/>
        </w:rPr>
        <w:t xml:space="preserve"> za přítomnosti člena vedení školy.</w:t>
      </w:r>
      <w:r w:rsidR="00A97AE0">
        <w:rPr>
          <w:rStyle w:val="Zdraznn"/>
          <w:rFonts w:cstheme="minorHAnsi"/>
          <w:bCs/>
          <w:i w:val="0"/>
          <w:sz w:val="24"/>
          <w:szCs w:val="24"/>
        </w:rPr>
        <w:t xml:space="preserve"> </w:t>
      </w:r>
      <w:r w:rsidR="00E47738" w:rsidRPr="00E47738">
        <w:rPr>
          <w:rFonts w:cstheme="minorHAnsi"/>
          <w:sz w:val="24"/>
          <w:szCs w:val="24"/>
        </w:rPr>
        <w:t xml:space="preserve">O průběhu losování bude vystaven písemný protokol, který bude </w:t>
      </w:r>
      <w:r w:rsidR="00E47738">
        <w:rPr>
          <w:rFonts w:cstheme="minorHAnsi"/>
          <w:sz w:val="24"/>
          <w:szCs w:val="24"/>
        </w:rPr>
        <w:t>podepsán zástupci losování.</w:t>
      </w:r>
    </w:p>
    <w:p w14:paraId="2CB90974" w14:textId="77777777" w:rsidR="00565D60" w:rsidRDefault="00565D60" w:rsidP="00945A98">
      <w:pPr>
        <w:jc w:val="both"/>
        <w:rPr>
          <w:rStyle w:val="Zdraznn"/>
          <w:rFonts w:cstheme="minorHAnsi"/>
          <w:bCs/>
          <w:i w:val="0"/>
          <w:sz w:val="24"/>
          <w:szCs w:val="24"/>
        </w:rPr>
      </w:pPr>
    </w:p>
    <w:p w14:paraId="2CB90975" w14:textId="77777777" w:rsidR="008F549F" w:rsidRDefault="008F549F"/>
    <w:sectPr w:rsidR="008F549F" w:rsidSect="008F5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27D79"/>
    <w:multiLevelType w:val="hybridMultilevel"/>
    <w:tmpl w:val="A254FC8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9B1B1B"/>
    <w:multiLevelType w:val="hybridMultilevel"/>
    <w:tmpl w:val="193C6B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49F"/>
    <w:rsid w:val="00057721"/>
    <w:rsid w:val="000F1924"/>
    <w:rsid w:val="001219F3"/>
    <w:rsid w:val="00245E46"/>
    <w:rsid w:val="00267501"/>
    <w:rsid w:val="002B191D"/>
    <w:rsid w:val="002C14A8"/>
    <w:rsid w:val="00363583"/>
    <w:rsid w:val="004E445F"/>
    <w:rsid w:val="00565D60"/>
    <w:rsid w:val="005B338D"/>
    <w:rsid w:val="0064190C"/>
    <w:rsid w:val="006535F5"/>
    <w:rsid w:val="006C1DDD"/>
    <w:rsid w:val="006E15DD"/>
    <w:rsid w:val="00707DC6"/>
    <w:rsid w:val="008B027A"/>
    <w:rsid w:val="008E0F97"/>
    <w:rsid w:val="008F549F"/>
    <w:rsid w:val="00945A98"/>
    <w:rsid w:val="009F1065"/>
    <w:rsid w:val="00A208C7"/>
    <w:rsid w:val="00A8130D"/>
    <w:rsid w:val="00A97AE0"/>
    <w:rsid w:val="00B56468"/>
    <w:rsid w:val="00B8769E"/>
    <w:rsid w:val="00E47738"/>
    <w:rsid w:val="00F05AB0"/>
    <w:rsid w:val="00FB758A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096B"/>
  <w15:docId w15:val="{E9C482FD-DAED-4F3D-A397-64833F49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54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F549F"/>
    <w:rPr>
      <w:b/>
      <w:bCs/>
    </w:rPr>
  </w:style>
  <w:style w:type="character" w:styleId="Zdraznn">
    <w:name w:val="Emphasis"/>
    <w:basedOn w:val="Standardnpsmoodstavce"/>
    <w:uiPriority w:val="20"/>
    <w:qFormat/>
    <w:rsid w:val="008B027A"/>
    <w:rPr>
      <w:i/>
      <w:iCs/>
    </w:rPr>
  </w:style>
  <w:style w:type="paragraph" w:styleId="Normlnweb">
    <w:name w:val="Normal (Web)"/>
    <w:basedOn w:val="Normln"/>
    <w:uiPriority w:val="99"/>
    <w:unhideWhenUsed/>
    <w:rsid w:val="008B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 Šindlářová</cp:lastModifiedBy>
  <cp:revision>28</cp:revision>
  <dcterms:created xsi:type="dcterms:W3CDTF">2021-12-12T15:12:00Z</dcterms:created>
  <dcterms:modified xsi:type="dcterms:W3CDTF">2022-11-24T20:12:00Z</dcterms:modified>
</cp:coreProperties>
</file>